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A5F7" w14:textId="77777777" w:rsidR="001E7A59" w:rsidRPr="008E3158" w:rsidRDefault="001E7A59" w:rsidP="001E7A59">
      <w:pPr>
        <w:rPr>
          <w:rFonts w:ascii="Times New Roman" w:hAnsi="Times New Roman" w:cs="Times New Roman"/>
        </w:rPr>
      </w:pPr>
      <w:r w:rsidRPr="008E31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ECE1BE" wp14:editId="019CFE1C">
            <wp:simplePos x="0" y="0"/>
            <wp:positionH relativeFrom="column">
              <wp:posOffset>-356235</wp:posOffset>
            </wp:positionH>
            <wp:positionV relativeFrom="paragraph">
              <wp:posOffset>10160</wp:posOffset>
            </wp:positionV>
            <wp:extent cx="2260600" cy="1790700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1D336" w14:textId="77777777" w:rsidR="001E7A59" w:rsidRPr="008E3158" w:rsidRDefault="001E7A59" w:rsidP="001E7A59">
      <w:pPr>
        <w:tabs>
          <w:tab w:val="center" w:pos="3862"/>
        </w:tabs>
        <w:jc w:val="right"/>
        <w:rPr>
          <w:rFonts w:ascii="Times New Roman" w:hAnsi="Times New Roman" w:cs="Times New Roman"/>
        </w:rPr>
      </w:pPr>
      <w:r w:rsidRPr="008E3158">
        <w:rPr>
          <w:rFonts w:ascii="Times New Roman" w:hAnsi="Times New Roman" w:cs="Times New Roman"/>
        </w:rPr>
        <w:t>ООО «АРМСТОМ»</w:t>
      </w:r>
    </w:p>
    <w:p w14:paraId="04D0C0B2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 xml:space="preserve">198515 г. Санкт-Петербург, вн. тер. г. поселок Стрельна, </w:t>
      </w:r>
    </w:p>
    <w:p w14:paraId="577D2CBA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ул.</w:t>
      </w:r>
      <w:r>
        <w:rPr>
          <w:color w:val="2C2D2E"/>
          <w:sz w:val="22"/>
          <w:szCs w:val="22"/>
        </w:rPr>
        <w:t xml:space="preserve"> </w:t>
      </w:r>
      <w:r w:rsidRPr="008E3158">
        <w:rPr>
          <w:color w:val="2C2D2E"/>
          <w:sz w:val="22"/>
          <w:szCs w:val="22"/>
        </w:rPr>
        <w:t xml:space="preserve">Константина Тимошинина д.3, стр.1,помещ. 62Н </w:t>
      </w:r>
    </w:p>
    <w:p w14:paraId="7829C105" w14:textId="77777777" w:rsidR="001E7A59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sz w:val="22"/>
          <w:szCs w:val="22"/>
        </w:rPr>
        <w:t xml:space="preserve">           </w:t>
      </w:r>
      <w:r w:rsidRPr="008E3158">
        <w:rPr>
          <w:color w:val="2C2D2E"/>
          <w:sz w:val="22"/>
          <w:szCs w:val="22"/>
        </w:rPr>
        <w:t xml:space="preserve">ИНН 7807283783 </w:t>
      </w:r>
    </w:p>
    <w:p w14:paraId="74DEDAC5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 xml:space="preserve">КПП 780701001 </w:t>
      </w:r>
    </w:p>
    <w:p w14:paraId="247B9E72" w14:textId="69092605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ОГРН</w:t>
      </w:r>
      <w:bookmarkStart w:id="0" w:name="_Hlk205469728"/>
      <w:r w:rsidR="004A7EBE">
        <w:rPr>
          <w:color w:val="2C2D2E"/>
          <w:sz w:val="22"/>
          <w:szCs w:val="22"/>
        </w:rPr>
        <w:t xml:space="preserve"> </w:t>
      </w:r>
      <w:r w:rsidRPr="008E3158">
        <w:rPr>
          <w:color w:val="2C2D2E"/>
          <w:sz w:val="22"/>
          <w:szCs w:val="22"/>
        </w:rPr>
        <w:t>247800109732</w:t>
      </w:r>
      <w:bookmarkEnd w:id="0"/>
      <w:r w:rsidRPr="008E3158">
        <w:rPr>
          <w:color w:val="2C2D2E"/>
          <w:sz w:val="22"/>
          <w:szCs w:val="22"/>
        </w:rPr>
        <w:t xml:space="preserve">   </w:t>
      </w:r>
    </w:p>
    <w:p w14:paraId="357A3E07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ОКПО</w:t>
      </w:r>
      <w:r w:rsidRPr="008E3158">
        <w:rPr>
          <w:color w:val="222222"/>
          <w:sz w:val="22"/>
          <w:szCs w:val="22"/>
        </w:rPr>
        <w:t xml:space="preserve"> 85102245</w:t>
      </w:r>
    </w:p>
    <w:p w14:paraId="2DAA5861" w14:textId="77777777" w:rsidR="001E7A59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8E3158">
        <w:rPr>
          <w:color w:val="2C2D2E"/>
          <w:sz w:val="22"/>
          <w:szCs w:val="22"/>
        </w:rPr>
        <w:t xml:space="preserve">ОКВЭД </w:t>
      </w:r>
      <w:r w:rsidRPr="008E3158">
        <w:rPr>
          <w:sz w:val="22"/>
          <w:szCs w:val="22"/>
        </w:rPr>
        <w:t>86.23</w:t>
      </w:r>
    </w:p>
    <w:p w14:paraId="7B0D3FCD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8E3158">
        <w:rPr>
          <w:color w:val="2C2D2E"/>
          <w:sz w:val="22"/>
          <w:szCs w:val="22"/>
        </w:rPr>
        <w:br/>
      </w:r>
      <w:bookmarkStart w:id="1" w:name="_Hlk215657580"/>
      <w:r>
        <w:rPr>
          <w:color w:val="2C2D2E"/>
          <w:sz w:val="22"/>
          <w:szCs w:val="22"/>
        </w:rPr>
        <w:t xml:space="preserve">Р/с </w:t>
      </w:r>
      <w:r w:rsidRPr="008E3158">
        <w:rPr>
          <w:color w:val="2C2D2E"/>
          <w:sz w:val="22"/>
          <w:szCs w:val="22"/>
        </w:rPr>
        <w:t>40702810710001709641</w:t>
      </w:r>
      <w:bookmarkEnd w:id="1"/>
    </w:p>
    <w:p w14:paraId="46558F03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Банк</w:t>
      </w:r>
      <w:bookmarkStart w:id="2" w:name="_Hlk215657674"/>
      <w:r w:rsidRPr="008E3158">
        <w:rPr>
          <w:color w:val="2C2D2E"/>
          <w:sz w:val="22"/>
          <w:szCs w:val="22"/>
        </w:rPr>
        <w:t xml:space="preserve"> АО «ТБанк»</w:t>
      </w:r>
      <w:bookmarkEnd w:id="2"/>
    </w:p>
    <w:p w14:paraId="5B5C4386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 xml:space="preserve">БИК </w:t>
      </w:r>
      <w:bookmarkStart w:id="3" w:name="_Hlk215657702"/>
      <w:r w:rsidRPr="008E3158">
        <w:rPr>
          <w:color w:val="2C2D2E"/>
          <w:sz w:val="22"/>
          <w:szCs w:val="22"/>
        </w:rPr>
        <w:t>044525974</w:t>
      </w:r>
      <w:bookmarkEnd w:id="3"/>
      <w:r w:rsidRPr="008E3158">
        <w:rPr>
          <w:color w:val="2C2D2E"/>
          <w:sz w:val="22"/>
          <w:szCs w:val="22"/>
        </w:rPr>
        <w:br/>
      </w:r>
      <w:bookmarkStart w:id="4" w:name="_Hlk215661196"/>
      <w:r>
        <w:rPr>
          <w:color w:val="2C2D2E"/>
          <w:sz w:val="22"/>
          <w:szCs w:val="22"/>
        </w:rPr>
        <w:t xml:space="preserve">К/с </w:t>
      </w:r>
      <w:r w:rsidRPr="008E3158">
        <w:rPr>
          <w:color w:val="2C2D2E"/>
          <w:sz w:val="22"/>
          <w:szCs w:val="22"/>
        </w:rPr>
        <w:t>30101810145250000974</w:t>
      </w:r>
      <w:bookmarkEnd w:id="4"/>
    </w:p>
    <w:p w14:paraId="7D9758EC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Генеральный директор</w:t>
      </w:r>
    </w:p>
    <w:p w14:paraId="323B4F7E" w14:textId="77777777" w:rsidR="001E7A59" w:rsidRPr="008E3158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</w:rPr>
        <w:t>Фархуллина Алина Севаковна</w:t>
      </w:r>
    </w:p>
    <w:p w14:paraId="6539D662" w14:textId="4D576C3A" w:rsidR="001E7A59" w:rsidRPr="001E7A59" w:rsidRDefault="001E7A59" w:rsidP="001E7A59">
      <w:pPr>
        <w:pStyle w:val="a4"/>
        <w:shd w:val="clear" w:color="auto" w:fill="FFFFFF"/>
        <w:spacing w:before="0" w:beforeAutospacing="0" w:after="0" w:afterAutospacing="0"/>
        <w:jc w:val="right"/>
        <w:rPr>
          <w:color w:val="2C2D2E"/>
          <w:sz w:val="22"/>
          <w:szCs w:val="22"/>
        </w:rPr>
      </w:pPr>
      <w:r w:rsidRPr="008E3158">
        <w:rPr>
          <w:color w:val="2C2D2E"/>
          <w:sz w:val="22"/>
          <w:szCs w:val="22"/>
          <w:lang w:val="en-US"/>
        </w:rPr>
        <w:t>armstom</w:t>
      </w:r>
      <w:r w:rsidRPr="001E7A59">
        <w:rPr>
          <w:color w:val="2C2D2E"/>
          <w:sz w:val="22"/>
          <w:szCs w:val="22"/>
        </w:rPr>
        <w:t>.</w:t>
      </w:r>
      <w:r w:rsidRPr="008E3158">
        <w:rPr>
          <w:color w:val="2C2D2E"/>
          <w:sz w:val="22"/>
          <w:szCs w:val="22"/>
          <w:lang w:val="en-US"/>
        </w:rPr>
        <w:t>spb</w:t>
      </w:r>
      <w:r w:rsidRPr="001E7A59">
        <w:rPr>
          <w:color w:val="2C2D2E"/>
          <w:sz w:val="22"/>
          <w:szCs w:val="22"/>
        </w:rPr>
        <w:t>@</w:t>
      </w:r>
      <w:r w:rsidRPr="008E3158">
        <w:rPr>
          <w:color w:val="2C2D2E"/>
          <w:sz w:val="22"/>
          <w:szCs w:val="22"/>
          <w:lang w:val="en-US"/>
        </w:rPr>
        <w:t>mail</w:t>
      </w:r>
      <w:r w:rsidRPr="001E7A59">
        <w:rPr>
          <w:color w:val="2C2D2E"/>
          <w:sz w:val="22"/>
          <w:szCs w:val="22"/>
        </w:rPr>
        <w:t>.</w:t>
      </w:r>
      <w:r w:rsidRPr="008E3158">
        <w:rPr>
          <w:color w:val="2C2D2E"/>
          <w:sz w:val="22"/>
          <w:szCs w:val="22"/>
          <w:lang w:val="en-US"/>
        </w:rPr>
        <w:t>ru</w:t>
      </w:r>
    </w:p>
    <w:p w14:paraId="3A49FEE4" w14:textId="7FBD0C90" w:rsidR="001E7A59" w:rsidRDefault="001E7A59" w:rsidP="001E7A59">
      <w:pPr>
        <w:pStyle w:val="Text"/>
        <w:spacing w:line="240" w:lineRule="auto"/>
        <w:ind w:left="-567"/>
        <w:jc w:val="center"/>
        <w:rPr>
          <w:b/>
          <w:bCs/>
          <w:color w:val="333333"/>
          <w:sz w:val="24"/>
          <w:szCs w:val="24"/>
          <w:shd w:val="clear" w:color="auto" w:fill="FFFFFF"/>
          <w:lang w:val="ru-RU"/>
        </w:rPr>
      </w:pPr>
      <w:r w:rsidRPr="001E7A59">
        <w:rPr>
          <w:b/>
          <w:bCs/>
          <w:color w:val="333333"/>
          <w:sz w:val="24"/>
          <w:szCs w:val="24"/>
          <w:shd w:val="clear" w:color="auto" w:fill="FFFFFF"/>
          <w:lang w:val="ru-RU"/>
        </w:rPr>
        <w:t>Информация о форме и способах направления обращений (жалоб) в органы государственной власти и организации, а также почтовый адрес или адрес электронной почты (при наличии), на которые может быть направлено обращение (жалоба)</w:t>
      </w:r>
      <w:r w:rsidR="00512FBC">
        <w:rPr>
          <w:b/>
          <w:bCs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59BBC2CA" w14:textId="77777777" w:rsidR="001E7A59" w:rsidRPr="001E7A59" w:rsidRDefault="001E7A59" w:rsidP="001E7A59">
      <w:pPr>
        <w:pStyle w:val="Text"/>
        <w:spacing w:line="240" w:lineRule="auto"/>
        <w:ind w:left="-567"/>
        <w:jc w:val="center"/>
        <w:rPr>
          <w:b/>
          <w:bCs/>
          <w:color w:val="333333"/>
          <w:sz w:val="24"/>
          <w:szCs w:val="24"/>
          <w:shd w:val="clear" w:color="auto" w:fill="FFFFFF"/>
          <w:lang w:val="ru-RU"/>
        </w:rPr>
      </w:pPr>
    </w:p>
    <w:p w14:paraId="528E7018" w14:textId="16E153A6" w:rsidR="001E7A59" w:rsidRPr="004A7EBE" w:rsidRDefault="001E7A59" w:rsidP="001E7A59">
      <w:pPr>
        <w:pStyle w:val="a4"/>
        <w:shd w:val="clear" w:color="auto" w:fill="FFFFFF"/>
        <w:spacing w:before="0" w:beforeAutospacing="0" w:after="0" w:afterAutospacing="0"/>
        <w:ind w:left="-567"/>
        <w:rPr>
          <w:color w:val="2C2D2E"/>
          <w:sz w:val="22"/>
          <w:szCs w:val="22"/>
        </w:rPr>
      </w:pPr>
      <w:r w:rsidRPr="001E7A59">
        <w:rPr>
          <w:color w:val="333333"/>
          <w:shd w:val="clear" w:color="auto" w:fill="FFFFFF"/>
        </w:rPr>
        <w:t xml:space="preserve">Обращение (жалобу) можно написать очно у администратора, также она может быть направлена на электронную </w:t>
      </w:r>
      <w:hyperlink r:id="rId6" w:history="1">
        <w:r w:rsidRPr="00750D8F">
          <w:rPr>
            <w:rStyle w:val="a3"/>
            <w:shd w:val="clear" w:color="auto" w:fill="FFFFFF"/>
          </w:rPr>
          <w:t>alina_sevakovna@mail.ru</w:t>
        </w:r>
      </w:hyperlink>
      <w:r w:rsidRPr="001E7A59">
        <w:rPr>
          <w:color w:val="333333"/>
          <w:shd w:val="clear" w:color="auto" w:fill="FFFFFF"/>
        </w:rPr>
        <w:t>,</w:t>
      </w:r>
      <w:r>
        <w:rPr>
          <w:color w:val="333333"/>
          <w:shd w:val="clear" w:color="auto" w:fill="FFFFFF"/>
        </w:rPr>
        <w:t xml:space="preserve"> </w:t>
      </w:r>
      <w:hyperlink r:id="rId7" w:history="1">
        <w:r w:rsidRPr="00750D8F">
          <w:rPr>
            <w:rStyle w:val="a3"/>
            <w:sz w:val="22"/>
            <w:szCs w:val="22"/>
            <w:lang w:val="en-US"/>
          </w:rPr>
          <w:t>armstom</w:t>
        </w:r>
        <w:r w:rsidRPr="004A7EBE">
          <w:rPr>
            <w:rStyle w:val="a3"/>
            <w:sz w:val="22"/>
            <w:szCs w:val="22"/>
          </w:rPr>
          <w:t>.</w:t>
        </w:r>
        <w:r w:rsidRPr="00750D8F">
          <w:rPr>
            <w:rStyle w:val="a3"/>
            <w:sz w:val="22"/>
            <w:szCs w:val="22"/>
            <w:lang w:val="en-US"/>
          </w:rPr>
          <w:t>spb</w:t>
        </w:r>
        <w:r w:rsidRPr="004A7EBE">
          <w:rPr>
            <w:rStyle w:val="a3"/>
            <w:sz w:val="22"/>
            <w:szCs w:val="22"/>
          </w:rPr>
          <w:t>@</w:t>
        </w:r>
        <w:r w:rsidRPr="00750D8F">
          <w:rPr>
            <w:rStyle w:val="a3"/>
            <w:sz w:val="22"/>
            <w:szCs w:val="22"/>
            <w:lang w:val="en-US"/>
          </w:rPr>
          <w:t>mail</w:t>
        </w:r>
        <w:r w:rsidRPr="004A7EBE">
          <w:rPr>
            <w:rStyle w:val="a3"/>
            <w:sz w:val="22"/>
            <w:szCs w:val="22"/>
          </w:rPr>
          <w:t>.</w:t>
        </w:r>
        <w:r w:rsidRPr="00750D8F">
          <w:rPr>
            <w:rStyle w:val="a3"/>
            <w:sz w:val="22"/>
            <w:szCs w:val="22"/>
            <w:lang w:val="en-US"/>
          </w:rPr>
          <w:t>ru</w:t>
        </w:r>
      </w:hyperlink>
      <w:r w:rsidRPr="004A7EBE">
        <w:rPr>
          <w:color w:val="2C2D2E"/>
          <w:sz w:val="22"/>
          <w:szCs w:val="22"/>
        </w:rPr>
        <w:t xml:space="preserve"> </w:t>
      </w:r>
    </w:p>
    <w:p w14:paraId="4ABA51FB" w14:textId="77777777" w:rsidR="001E7A59" w:rsidRPr="001E7A59" w:rsidRDefault="001E7A59" w:rsidP="001E7A59">
      <w:pPr>
        <w:pStyle w:val="Text"/>
        <w:spacing w:line="276" w:lineRule="auto"/>
        <w:ind w:left="-567"/>
        <w:jc w:val="left"/>
        <w:rPr>
          <w:b/>
          <w:bCs/>
          <w:color w:val="333333"/>
          <w:sz w:val="24"/>
          <w:szCs w:val="24"/>
          <w:shd w:val="clear" w:color="auto" w:fill="FFFFFF"/>
          <w:lang w:val="ru-RU"/>
        </w:rPr>
      </w:pPr>
      <w:r w:rsidRPr="001E7A59">
        <w:rPr>
          <w:b/>
          <w:bCs/>
          <w:color w:val="333333"/>
          <w:sz w:val="24"/>
          <w:szCs w:val="24"/>
          <w:shd w:val="clear" w:color="auto" w:fill="FFFFFF"/>
          <w:lang w:val="ru-RU"/>
        </w:rPr>
        <w:t>Адрес и телефон местных надзорных органов:</w:t>
      </w:r>
    </w:p>
    <w:p w14:paraId="68E7F328" w14:textId="77777777" w:rsidR="001E7A59" w:rsidRPr="002E6501" w:rsidRDefault="001E7A59" w:rsidP="001E7A59">
      <w:pPr>
        <w:pStyle w:val="Text"/>
        <w:spacing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Территориальный орган Федеральной службы по надзору в сфере здравоохранения по Санкт-Петербургу и Ленинградской области (Росздравнадзор)</w:t>
      </w:r>
    </w:p>
    <w:p w14:paraId="256831BB" w14:textId="77777777" w:rsidR="001E7A59" w:rsidRPr="002E6501" w:rsidRDefault="001E7A59" w:rsidP="001E7A59">
      <w:pPr>
        <w:pStyle w:val="Text"/>
        <w:spacing w:before="0"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Адрес: 197342, г. Санкт-Петербург, ул. Кантемировская, д. 4, лит. А, бизнес-центр "Роделен"</w:t>
      </w:r>
    </w:p>
    <w:p w14:paraId="29489180" w14:textId="77777777" w:rsidR="001E7A59" w:rsidRPr="002E6501" w:rsidRDefault="001E7A59" w:rsidP="001E7A59">
      <w:pPr>
        <w:pStyle w:val="Text"/>
        <w:spacing w:before="0"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Руководитель: Кулёв Андрей Геннадьевич</w:t>
      </w:r>
    </w:p>
    <w:p w14:paraId="6002A8AD" w14:textId="77777777" w:rsidR="001E7A59" w:rsidRPr="00512FBC" w:rsidRDefault="001E7A59" w:rsidP="001E7A59">
      <w:pPr>
        <w:pStyle w:val="Text"/>
        <w:spacing w:before="0" w:line="276" w:lineRule="auto"/>
        <w:ind w:left="-567"/>
        <w:rPr>
          <w:color w:val="333333"/>
          <w:sz w:val="24"/>
          <w:szCs w:val="24"/>
          <w:u w:val="single"/>
          <w:shd w:val="clear" w:color="auto" w:fill="FFFFFF"/>
          <w:lang w:val="ru-RU"/>
        </w:rPr>
      </w:pPr>
      <w:r w:rsidRPr="00512FBC">
        <w:rPr>
          <w:color w:val="333333"/>
          <w:sz w:val="24"/>
          <w:szCs w:val="24"/>
          <w:u w:val="single"/>
          <w:shd w:val="clear" w:color="auto" w:fill="FFFFFF"/>
          <w:lang w:val="ru-RU"/>
        </w:rPr>
        <w:t>Контакты:</w:t>
      </w:r>
    </w:p>
    <w:p w14:paraId="610DD222" w14:textId="77777777" w:rsidR="001E7A59" w:rsidRPr="002E6501" w:rsidRDefault="001E7A59" w:rsidP="001E7A59">
      <w:pPr>
        <w:pStyle w:val="Text"/>
        <w:spacing w:before="0"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Приемная: тел./факс: 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8 </w:t>
      </w:r>
      <w:r w:rsidRPr="002E6501">
        <w:rPr>
          <w:color w:val="333333"/>
          <w:sz w:val="24"/>
          <w:szCs w:val="24"/>
          <w:shd w:val="clear" w:color="auto" w:fill="FFFFFF"/>
          <w:lang w:val="ru-RU"/>
        </w:rPr>
        <w:t>(812) 314-67-89;</w:t>
      </w:r>
    </w:p>
    <w:p w14:paraId="6A4341A8" w14:textId="77777777" w:rsidR="001E7A59" w:rsidRPr="002E6501" w:rsidRDefault="001E7A59" w:rsidP="001E7A59">
      <w:pPr>
        <w:pStyle w:val="Text"/>
        <w:spacing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Отдел лицензирования и лицензионного контроля: 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8 </w:t>
      </w:r>
      <w:r w:rsidRPr="002E6501">
        <w:rPr>
          <w:color w:val="333333"/>
          <w:sz w:val="24"/>
          <w:szCs w:val="24"/>
          <w:shd w:val="clear" w:color="auto" w:fill="FFFFFF"/>
          <w:lang w:val="ru-RU"/>
        </w:rPr>
        <w:t>(812) 571-39-73;</w:t>
      </w:r>
    </w:p>
    <w:p w14:paraId="313ACC08" w14:textId="77777777" w:rsidR="001E7A59" w:rsidRPr="002E6501" w:rsidRDefault="001E7A59" w:rsidP="001E7A59">
      <w:pPr>
        <w:pStyle w:val="Text"/>
        <w:spacing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Отдел контроля и надзора: 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8 </w:t>
      </w: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(812) 310-61-75;  </w:t>
      </w:r>
    </w:p>
    <w:p w14:paraId="37B22E5E" w14:textId="77777777" w:rsidR="001E7A59" w:rsidRPr="002E6501" w:rsidRDefault="004A7EBE" w:rsidP="001E7A59">
      <w:pPr>
        <w:pStyle w:val="Text"/>
        <w:spacing w:line="276" w:lineRule="auto"/>
        <w:ind w:left="-567"/>
        <w:jc w:val="left"/>
        <w:rPr>
          <w:rStyle w:val="a3"/>
          <w:sz w:val="24"/>
          <w:szCs w:val="24"/>
          <w:shd w:val="clear" w:color="auto" w:fill="FFFFFF"/>
          <w:lang w:val="ru-RU"/>
        </w:rPr>
      </w:pPr>
      <w:hyperlink r:id="rId8" w:history="1">
        <w:r w:rsidR="001E7A59" w:rsidRPr="002E6501">
          <w:rPr>
            <w:rStyle w:val="a3"/>
            <w:sz w:val="24"/>
            <w:szCs w:val="24"/>
            <w:shd w:val="clear" w:color="auto" w:fill="FFFFFF"/>
            <w:lang w:val="ru-RU"/>
          </w:rPr>
          <w:t>http://78reg.roszdravnadzor.ru/</w:t>
        </w:r>
      </w:hyperlink>
    </w:p>
    <w:p w14:paraId="49A98F5C" w14:textId="77777777" w:rsidR="001E7A59" w:rsidRPr="002E6501" w:rsidRDefault="001E7A59" w:rsidP="001E7A59">
      <w:pPr>
        <w:pStyle w:val="Text"/>
        <w:spacing w:line="276" w:lineRule="auto"/>
        <w:ind w:left="-567"/>
        <w:jc w:val="left"/>
        <w:rPr>
          <w:color w:val="333333"/>
          <w:sz w:val="24"/>
          <w:szCs w:val="24"/>
          <w:shd w:val="clear" w:color="auto" w:fill="FFFFFF"/>
          <w:lang w:val="ru-RU"/>
        </w:rPr>
      </w:pPr>
    </w:p>
    <w:p w14:paraId="08ED93A4" w14:textId="77777777" w:rsidR="001E7A59" w:rsidRPr="002E6501" w:rsidRDefault="001E7A59" w:rsidP="001E7A59">
      <w:pPr>
        <w:pStyle w:val="Text"/>
        <w:spacing w:before="0" w:line="240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Управление Федеральной службы по надзору в сфере защиты прав потребителей и благополучия человека по Санкт-Петербургу (Управление Роспотребнадзора по Санкт-Петербургу)</w:t>
      </w:r>
    </w:p>
    <w:p w14:paraId="1D45BE8A" w14:textId="77777777" w:rsidR="001E7A59" w:rsidRPr="002E6501" w:rsidRDefault="001E7A59" w:rsidP="001E7A59">
      <w:pPr>
        <w:pStyle w:val="Text"/>
        <w:spacing w:before="0" w:line="240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Адрес: 191025, г. Санкт-Петербург, ул. Стремянная, д. 19</w:t>
      </w:r>
    </w:p>
    <w:p w14:paraId="17AB844F" w14:textId="77777777" w:rsidR="001E7A59" w:rsidRPr="002E6501" w:rsidRDefault="001E7A59" w:rsidP="001E7A59">
      <w:pPr>
        <w:pStyle w:val="Text"/>
        <w:spacing w:before="0" w:line="240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Руководитель:  Башкетова Наталия Семёновна</w:t>
      </w:r>
    </w:p>
    <w:p w14:paraId="29FF8BD0" w14:textId="77777777" w:rsidR="001E7A59" w:rsidRPr="00512FBC" w:rsidRDefault="001E7A59" w:rsidP="001E7A59">
      <w:pPr>
        <w:pStyle w:val="Text"/>
        <w:spacing w:before="0" w:line="240" w:lineRule="auto"/>
        <w:ind w:left="-567"/>
        <w:rPr>
          <w:color w:val="333333"/>
          <w:sz w:val="24"/>
          <w:szCs w:val="24"/>
          <w:u w:val="single"/>
          <w:shd w:val="clear" w:color="auto" w:fill="FFFFFF"/>
          <w:lang w:val="ru-RU"/>
        </w:rPr>
      </w:pPr>
      <w:r w:rsidRPr="00512FBC">
        <w:rPr>
          <w:color w:val="333333"/>
          <w:sz w:val="24"/>
          <w:szCs w:val="24"/>
          <w:u w:val="single"/>
          <w:shd w:val="clear" w:color="auto" w:fill="FFFFFF"/>
          <w:lang w:val="ru-RU"/>
        </w:rPr>
        <w:t>Контакты:</w:t>
      </w:r>
    </w:p>
    <w:p w14:paraId="7D9C61C7" w14:textId="46A9D39C" w:rsidR="001E7A59" w:rsidRDefault="001E7A59" w:rsidP="001E7A59">
      <w:pPr>
        <w:pStyle w:val="Text"/>
        <w:spacing w:before="0" w:line="240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Горячая линия: 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8 </w:t>
      </w: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(812) 712-29-81 </w:t>
      </w:r>
    </w:p>
    <w:p w14:paraId="7C27D837" w14:textId="77777777" w:rsidR="001E7A59" w:rsidRPr="002E6501" w:rsidRDefault="001E7A59" w:rsidP="001E7A59">
      <w:pPr>
        <w:pStyle w:val="Text"/>
        <w:spacing w:before="0" w:line="240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</w:p>
    <w:p w14:paraId="556B8905" w14:textId="77777777" w:rsidR="00512FBC" w:rsidRDefault="001E7A59" w:rsidP="00512FBC">
      <w:pPr>
        <w:pStyle w:val="Text"/>
        <w:spacing w:before="0"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Прокуратура </w:t>
      </w:r>
      <w:r>
        <w:rPr>
          <w:color w:val="333333"/>
          <w:sz w:val="24"/>
          <w:szCs w:val="24"/>
          <w:shd w:val="clear" w:color="auto" w:fill="FFFFFF"/>
          <w:lang w:val="ru-RU"/>
        </w:rPr>
        <w:t>Петродворцового</w:t>
      </w:r>
      <w:r w:rsidRPr="002E6501">
        <w:rPr>
          <w:color w:val="333333"/>
          <w:sz w:val="24"/>
          <w:szCs w:val="24"/>
          <w:shd w:val="clear" w:color="auto" w:fill="FFFFFF"/>
          <w:lang w:val="ru-RU"/>
        </w:rPr>
        <w:t xml:space="preserve"> района</w:t>
      </w:r>
    </w:p>
    <w:p w14:paraId="00278999" w14:textId="79BC5D73" w:rsidR="001E7A59" w:rsidRPr="002E6501" w:rsidRDefault="001E7A59" w:rsidP="00512FBC">
      <w:pPr>
        <w:pStyle w:val="Text"/>
        <w:spacing w:before="0"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Адрес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: </w:t>
      </w:r>
      <w:r w:rsidR="00512FBC">
        <w:rPr>
          <w:color w:val="333333"/>
          <w:sz w:val="24"/>
          <w:szCs w:val="24"/>
          <w:lang w:val="ru-RU"/>
        </w:rPr>
        <w:t xml:space="preserve">  </w:t>
      </w:r>
      <w:r w:rsidR="00512FBC" w:rsidRPr="00512FBC">
        <w:rPr>
          <w:color w:val="333333"/>
          <w:sz w:val="24"/>
          <w:szCs w:val="24"/>
          <w:lang w:val="ru-RU"/>
        </w:rPr>
        <w:t>198412, г. Санкт-Петербург, г. Ломоносов, пр-кт. Дворцовый, д. 42</w:t>
      </w:r>
    </w:p>
    <w:p w14:paraId="07D661A4" w14:textId="77777777" w:rsidR="001E7A59" w:rsidRPr="002E6501" w:rsidRDefault="001E7A59" w:rsidP="001E7A59">
      <w:pPr>
        <w:pStyle w:val="Text"/>
        <w:spacing w:before="0" w:line="276" w:lineRule="auto"/>
        <w:ind w:left="-567"/>
        <w:rPr>
          <w:color w:val="333333"/>
          <w:sz w:val="24"/>
          <w:szCs w:val="24"/>
          <w:shd w:val="clear" w:color="auto" w:fill="FFFFFF"/>
          <w:lang w:val="ru-RU"/>
        </w:rPr>
      </w:pPr>
      <w:r w:rsidRPr="002E6501">
        <w:rPr>
          <w:color w:val="333333"/>
          <w:sz w:val="24"/>
          <w:szCs w:val="24"/>
          <w:shd w:val="clear" w:color="auto" w:fill="FFFFFF"/>
          <w:lang w:val="ru-RU"/>
        </w:rPr>
        <w:t>Телефоны:</w:t>
      </w:r>
    </w:p>
    <w:p w14:paraId="466C86C1" w14:textId="14705B45" w:rsidR="001E7A59" w:rsidRPr="00512FBC" w:rsidRDefault="001E7A59" w:rsidP="001E7A59">
      <w:pPr>
        <w:pStyle w:val="Text"/>
        <w:spacing w:before="0" w:line="276" w:lineRule="auto"/>
        <w:ind w:left="-567"/>
        <w:rPr>
          <w:color w:val="auto"/>
          <w:sz w:val="24"/>
          <w:szCs w:val="24"/>
          <w:shd w:val="clear" w:color="auto" w:fill="FFFFFF"/>
          <w:lang w:val="ru-RU"/>
        </w:rPr>
      </w:pPr>
      <w:r w:rsidRPr="00512FBC">
        <w:rPr>
          <w:color w:val="auto"/>
          <w:sz w:val="24"/>
          <w:szCs w:val="24"/>
          <w:shd w:val="clear" w:color="auto" w:fill="FFFFFF"/>
          <w:lang w:val="ru-RU"/>
        </w:rPr>
        <w:t xml:space="preserve">8 (812) </w:t>
      </w:r>
      <w:r w:rsidR="00512FBC" w:rsidRPr="00512FBC">
        <w:rPr>
          <w:color w:val="auto"/>
          <w:sz w:val="24"/>
          <w:szCs w:val="24"/>
          <w:shd w:val="clear" w:color="auto" w:fill="FFFFFF"/>
          <w:lang w:val="ru-RU"/>
        </w:rPr>
        <w:t>422-07</w:t>
      </w:r>
      <w:r w:rsidR="00512FBC">
        <w:rPr>
          <w:color w:val="auto"/>
          <w:sz w:val="24"/>
          <w:szCs w:val="24"/>
          <w:shd w:val="clear" w:color="auto" w:fill="FFFFFF"/>
          <w:lang w:val="ru-RU"/>
        </w:rPr>
        <w:t>-</w:t>
      </w:r>
      <w:r w:rsidR="00512FBC" w:rsidRPr="00512FBC">
        <w:rPr>
          <w:color w:val="auto"/>
          <w:sz w:val="24"/>
          <w:szCs w:val="24"/>
          <w:shd w:val="clear" w:color="auto" w:fill="FFFFFF"/>
          <w:lang w:val="ru-RU"/>
        </w:rPr>
        <w:t xml:space="preserve">23 </w:t>
      </w:r>
      <w:r w:rsidRPr="00512FBC">
        <w:rPr>
          <w:color w:val="auto"/>
          <w:sz w:val="24"/>
          <w:szCs w:val="24"/>
          <w:shd w:val="clear" w:color="auto" w:fill="FFFFFF"/>
          <w:lang w:val="ru-RU"/>
        </w:rPr>
        <w:t>приемная</w:t>
      </w:r>
    </w:p>
    <w:p w14:paraId="4C7A687A" w14:textId="356A2C5A" w:rsidR="001E7A59" w:rsidRPr="00512FBC" w:rsidRDefault="001E7A59" w:rsidP="001E7A59">
      <w:pPr>
        <w:pStyle w:val="Text"/>
        <w:spacing w:before="0" w:line="276" w:lineRule="auto"/>
        <w:ind w:left="-567"/>
        <w:rPr>
          <w:color w:val="auto"/>
          <w:sz w:val="24"/>
          <w:szCs w:val="24"/>
          <w:shd w:val="clear" w:color="auto" w:fill="FFFFFF"/>
          <w:lang w:val="ru-RU"/>
        </w:rPr>
      </w:pPr>
      <w:r w:rsidRPr="00512FBC">
        <w:rPr>
          <w:color w:val="auto"/>
          <w:sz w:val="24"/>
          <w:szCs w:val="24"/>
          <w:shd w:val="clear" w:color="auto" w:fill="FFFFFF"/>
          <w:lang w:val="ru-RU"/>
        </w:rPr>
        <w:t xml:space="preserve">8 (812) </w:t>
      </w:r>
      <w:r w:rsidR="00512FBC" w:rsidRPr="00512FBC">
        <w:rPr>
          <w:color w:val="auto"/>
          <w:sz w:val="24"/>
          <w:szCs w:val="24"/>
          <w:shd w:val="clear" w:color="auto" w:fill="FFFFFF"/>
        </w:rPr>
        <w:t>422-78</w:t>
      </w:r>
      <w:r w:rsidR="00512FBC">
        <w:rPr>
          <w:color w:val="auto"/>
          <w:sz w:val="24"/>
          <w:szCs w:val="24"/>
          <w:shd w:val="clear" w:color="auto" w:fill="FFFFFF"/>
          <w:lang w:val="ru-RU"/>
        </w:rPr>
        <w:t>-</w:t>
      </w:r>
      <w:r w:rsidR="00512FBC" w:rsidRPr="00512FBC">
        <w:rPr>
          <w:color w:val="auto"/>
          <w:sz w:val="24"/>
          <w:szCs w:val="24"/>
          <w:shd w:val="clear" w:color="auto" w:fill="FFFFFF"/>
        </w:rPr>
        <w:t>73</w:t>
      </w:r>
      <w:r w:rsidR="00512FBC" w:rsidRPr="00512FBC"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512FBC">
        <w:rPr>
          <w:color w:val="auto"/>
          <w:sz w:val="24"/>
          <w:szCs w:val="24"/>
          <w:shd w:val="clear" w:color="auto" w:fill="FFFFFF"/>
          <w:lang w:val="ru-RU"/>
        </w:rPr>
        <w:t>канцелярия</w:t>
      </w:r>
    </w:p>
    <w:p w14:paraId="2FA71481" w14:textId="77777777" w:rsidR="00D9252B" w:rsidRPr="001E7A59" w:rsidRDefault="00D9252B" w:rsidP="00512FBC">
      <w:pPr>
        <w:rPr>
          <w:rFonts w:ascii="Times New Roman" w:hAnsi="Times New Roman" w:cs="Times New Roman"/>
          <w:sz w:val="24"/>
          <w:szCs w:val="24"/>
        </w:rPr>
      </w:pPr>
    </w:p>
    <w:sectPr w:rsidR="00D9252B" w:rsidRPr="001E7A59" w:rsidSect="001E7A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BAC"/>
    <w:multiLevelType w:val="multilevel"/>
    <w:tmpl w:val="9EE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84DF4"/>
    <w:multiLevelType w:val="multilevel"/>
    <w:tmpl w:val="9ED8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2E"/>
    <w:rsid w:val="001E7A59"/>
    <w:rsid w:val="00306A54"/>
    <w:rsid w:val="004A7EBE"/>
    <w:rsid w:val="00512FBC"/>
    <w:rsid w:val="00C9682E"/>
    <w:rsid w:val="00D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2941"/>
  <w15:chartTrackingRefBased/>
  <w15:docId w15:val="{E19B144B-E6CE-40B6-A317-DD5483B4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A59"/>
    <w:rPr>
      <w:rFonts w:ascii="Times New Roman" w:hAnsi="Times New Roman" w:cs="Times New Roman" w:hint="default"/>
      <w:color w:val="0000FF"/>
      <w:u w:val="single"/>
    </w:rPr>
  </w:style>
  <w:style w:type="paragraph" w:customStyle="1" w:styleId="Text">
    <w:name w:val="Text_"/>
    <w:basedOn w:val="a"/>
    <w:rsid w:val="001E7A59"/>
    <w:pPr>
      <w:tabs>
        <w:tab w:val="right" w:leader="underscore" w:pos="6662"/>
      </w:tabs>
      <w:spacing w:before="160" w:after="0" w:line="200" w:lineRule="exact"/>
      <w:jc w:val="both"/>
    </w:pPr>
    <w:rPr>
      <w:rFonts w:ascii="Times New Roman" w:eastAsia="Times New Roman" w:hAnsi="Times New Roman" w:cs="Times New Roman"/>
      <w:color w:val="000000"/>
      <w:sz w:val="21"/>
      <w:szCs w:val="20"/>
      <w:lang w:val="en-US" w:eastAsia="ru-RU"/>
    </w:rPr>
  </w:style>
  <w:style w:type="paragraph" w:styleId="a4">
    <w:name w:val="Normal (Web)"/>
    <w:basedOn w:val="a"/>
    <w:uiPriority w:val="99"/>
    <w:unhideWhenUsed/>
    <w:rsid w:val="001E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1E7A59"/>
    <w:rPr>
      <w:color w:val="605E5C"/>
      <w:shd w:val="clear" w:color="auto" w:fill="E1DFDD"/>
    </w:rPr>
  </w:style>
  <w:style w:type="paragraph" w:customStyle="1" w:styleId="address">
    <w:name w:val="address"/>
    <w:basedOn w:val="a"/>
    <w:rsid w:val="001E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reg.roszdrav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stom.sp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_sevakovn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Osio</dc:creator>
  <cp:keywords/>
  <dc:description/>
  <cp:lastModifiedBy>Osio</cp:lastModifiedBy>
  <cp:revision>3</cp:revision>
  <dcterms:created xsi:type="dcterms:W3CDTF">2026-01-20T10:32:00Z</dcterms:created>
  <dcterms:modified xsi:type="dcterms:W3CDTF">2026-01-21T12:54:00Z</dcterms:modified>
</cp:coreProperties>
</file>